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35" w:rsidRDefault="00367335" w:rsidP="00367335">
      <w:pPr>
        <w:pStyle w:val="ListParagraph"/>
        <w:ind w:left="1080"/>
        <w:jc w:val="center"/>
      </w:pPr>
      <w:bookmarkStart w:id="0" w:name="_GoBack"/>
      <w:r>
        <w:t>Step 3:  Develop Goals and Objectives</w:t>
      </w:r>
    </w:p>
    <w:bookmarkEnd w:id="0"/>
    <w:p w:rsidR="00367335" w:rsidRDefault="00367335" w:rsidP="00367335">
      <w:r>
        <w:t>Annual Goals</w:t>
      </w:r>
    </w:p>
    <w:p w:rsidR="00367335" w:rsidRPr="00C643E7" w:rsidRDefault="00367335" w:rsidP="00367335">
      <w:pPr>
        <w:pStyle w:val="ListParagraph"/>
        <w:numPr>
          <w:ilvl w:val="0"/>
          <w:numId w:val="1"/>
        </w:numPr>
      </w:pPr>
      <w:r w:rsidRPr="00C643E7">
        <w:t>A statement of the long-term outcomes of instruction</w:t>
      </w:r>
    </w:p>
    <w:p w:rsidR="00367335" w:rsidRPr="00C643E7" w:rsidRDefault="00367335" w:rsidP="00367335">
      <w:pPr>
        <w:pStyle w:val="ListParagraph"/>
        <w:numPr>
          <w:ilvl w:val="0"/>
          <w:numId w:val="1"/>
        </w:numPr>
      </w:pPr>
      <w:r w:rsidRPr="00C643E7">
        <w:t>Should be specific and can be accomplished within a “12 month period”</w:t>
      </w:r>
    </w:p>
    <w:p w:rsidR="00367335" w:rsidRPr="00C643E7" w:rsidRDefault="00367335" w:rsidP="00367335">
      <w:pPr>
        <w:pStyle w:val="ListParagraph"/>
        <w:numPr>
          <w:ilvl w:val="0"/>
          <w:numId w:val="1"/>
        </w:numPr>
      </w:pPr>
      <w:r w:rsidRPr="00C643E7">
        <w:t>Goals should focus on producing meaningful outcomes for the student in home, school, and community settings.</w:t>
      </w:r>
    </w:p>
    <w:p w:rsidR="00367335" w:rsidRPr="00C643E7" w:rsidRDefault="00367335" w:rsidP="00367335">
      <w:pPr>
        <w:pStyle w:val="ListParagraph"/>
        <w:numPr>
          <w:ilvl w:val="0"/>
          <w:numId w:val="1"/>
        </w:numPr>
      </w:pPr>
      <w:r w:rsidRPr="00C643E7">
        <w:t>Can be measured</w:t>
      </w:r>
    </w:p>
    <w:p w:rsidR="00367335" w:rsidRDefault="00367335" w:rsidP="00367335"/>
    <w:p w:rsidR="00367335" w:rsidRDefault="00367335" w:rsidP="00367335">
      <w:r>
        <w:t>Short-term Objectives</w:t>
      </w:r>
    </w:p>
    <w:p w:rsidR="00367335" w:rsidRPr="00C643E7" w:rsidRDefault="00367335" w:rsidP="00367335">
      <w:pPr>
        <w:numPr>
          <w:ilvl w:val="0"/>
          <w:numId w:val="2"/>
        </w:numPr>
      </w:pPr>
      <w:r w:rsidRPr="00C643E7">
        <w:t>A series of “measurable” intermediate behaviors that the student must master to meet the goal.</w:t>
      </w:r>
    </w:p>
    <w:p w:rsidR="00367335" w:rsidRPr="00C643E7" w:rsidRDefault="00367335" w:rsidP="00367335">
      <w:pPr>
        <w:numPr>
          <w:ilvl w:val="0"/>
          <w:numId w:val="2"/>
        </w:numPr>
      </w:pPr>
      <w:r w:rsidRPr="00C643E7">
        <w:t>Milestones in measuring progress</w:t>
      </w:r>
    </w:p>
    <w:p w:rsidR="00367335" w:rsidRDefault="00367335" w:rsidP="00367335"/>
    <w:tbl>
      <w:tblPr>
        <w:tblW w:w="1418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64"/>
        <w:gridCol w:w="3510"/>
        <w:gridCol w:w="7110"/>
      </w:tblGrid>
      <w:tr w:rsidR="00367335" w:rsidRPr="00C643E7" w:rsidTr="00B33E22">
        <w:trPr>
          <w:trHeight w:val="943"/>
        </w:trPr>
        <w:tc>
          <w:tcPr>
            <w:tcW w:w="35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E8E5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7335" w:rsidRPr="00C643E7" w:rsidRDefault="00367335" w:rsidP="00B33E22">
            <w:r w:rsidRPr="00C643E7">
              <w:rPr>
                <w:b/>
                <w:bCs/>
              </w:rPr>
              <w:t>Conditions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E8E5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7335" w:rsidRPr="00C643E7" w:rsidRDefault="00367335" w:rsidP="00B33E22">
            <w:r w:rsidRPr="00C643E7">
              <w:rPr>
                <w:b/>
                <w:bCs/>
              </w:rPr>
              <w:t>Response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E8E5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7335" w:rsidRPr="00C643E7" w:rsidRDefault="00367335" w:rsidP="00B33E22">
            <w:r w:rsidRPr="00C643E7">
              <w:rPr>
                <w:b/>
                <w:bCs/>
              </w:rPr>
              <w:t>Criterion</w:t>
            </w:r>
          </w:p>
        </w:tc>
      </w:tr>
      <w:tr w:rsidR="00367335" w:rsidRPr="00C643E7" w:rsidTr="00B33E22">
        <w:trPr>
          <w:trHeight w:val="2865"/>
        </w:trPr>
        <w:tc>
          <w:tcPr>
            <w:tcW w:w="35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B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7335" w:rsidRPr="00C643E7" w:rsidRDefault="00367335" w:rsidP="00B33E22">
            <w:r w:rsidRPr="00C643E7">
              <w:t>Describes the “context” of performance.</w:t>
            </w:r>
          </w:p>
          <w:p w:rsidR="00367335" w:rsidRPr="00C643E7" w:rsidRDefault="00367335" w:rsidP="00367335">
            <w:pPr>
              <w:numPr>
                <w:ilvl w:val="0"/>
                <w:numId w:val="3"/>
              </w:numPr>
            </w:pPr>
            <w:r w:rsidRPr="00C643E7">
              <w:t>Materials available</w:t>
            </w:r>
          </w:p>
          <w:p w:rsidR="00367335" w:rsidRPr="00C643E7" w:rsidRDefault="00367335" w:rsidP="00367335">
            <w:pPr>
              <w:numPr>
                <w:ilvl w:val="0"/>
                <w:numId w:val="3"/>
              </w:numPr>
            </w:pPr>
            <w:r w:rsidRPr="00C643E7">
              <w:t>Assistance provided</w:t>
            </w:r>
          </w:p>
          <w:p w:rsidR="00367335" w:rsidRPr="00C643E7" w:rsidRDefault="00367335" w:rsidP="00367335">
            <w:pPr>
              <w:numPr>
                <w:ilvl w:val="0"/>
                <w:numId w:val="3"/>
              </w:numPr>
            </w:pPr>
            <w:r w:rsidRPr="00C643E7">
              <w:t>Where performance will occur</w:t>
            </w:r>
          </w:p>
        </w:tc>
        <w:tc>
          <w:tcPr>
            <w:tcW w:w="35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B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7335" w:rsidRPr="00C643E7" w:rsidRDefault="00367335" w:rsidP="00B33E22">
            <w:r w:rsidRPr="00C643E7">
              <w:t>Describes the behaviors to be mastered by the student.</w:t>
            </w:r>
          </w:p>
          <w:p w:rsidR="00367335" w:rsidRPr="00C643E7" w:rsidRDefault="00367335" w:rsidP="00367335">
            <w:pPr>
              <w:numPr>
                <w:ilvl w:val="0"/>
                <w:numId w:val="4"/>
              </w:numPr>
            </w:pPr>
            <w:r w:rsidRPr="00C643E7">
              <w:t>Observable</w:t>
            </w:r>
          </w:p>
          <w:p w:rsidR="00367335" w:rsidRPr="00C643E7" w:rsidRDefault="00367335" w:rsidP="00367335">
            <w:pPr>
              <w:numPr>
                <w:ilvl w:val="0"/>
                <w:numId w:val="4"/>
              </w:numPr>
            </w:pPr>
            <w:r w:rsidRPr="00C643E7">
              <w:t>Measurable</w:t>
            </w:r>
          </w:p>
        </w:tc>
        <w:tc>
          <w:tcPr>
            <w:tcW w:w="71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B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7335" w:rsidRPr="00C643E7" w:rsidRDefault="00367335" w:rsidP="00B33E22">
            <w:r w:rsidRPr="00C643E7">
              <w:t>Describes the standards that the student must meet to demonstrate mastery.</w:t>
            </w:r>
          </w:p>
          <w:p w:rsidR="00367335" w:rsidRPr="00C643E7" w:rsidRDefault="00367335" w:rsidP="00B33E22">
            <w:r w:rsidRPr="00C643E7">
              <w:t>Provides a basis for determining the effectiveness of the instructional program.</w:t>
            </w:r>
          </w:p>
          <w:p w:rsidR="00367335" w:rsidRPr="00C643E7" w:rsidRDefault="00367335" w:rsidP="00367335">
            <w:pPr>
              <w:numPr>
                <w:ilvl w:val="0"/>
                <w:numId w:val="5"/>
              </w:numPr>
            </w:pPr>
            <w:r w:rsidRPr="00C643E7">
              <w:rPr>
                <w:u w:val="single"/>
              </w:rPr>
              <w:t>Level of Performance</w:t>
            </w:r>
            <w:r w:rsidRPr="00C643E7">
              <w:t>:  Accuracy, independence, how long, etc.</w:t>
            </w:r>
          </w:p>
          <w:p w:rsidR="00367335" w:rsidRPr="00C643E7" w:rsidRDefault="00367335" w:rsidP="00367335">
            <w:pPr>
              <w:numPr>
                <w:ilvl w:val="0"/>
                <w:numId w:val="5"/>
              </w:numPr>
            </w:pPr>
            <w:r w:rsidRPr="00C643E7">
              <w:rPr>
                <w:u w:val="single"/>
              </w:rPr>
              <w:t>Replication</w:t>
            </w:r>
            <w:r w:rsidRPr="00C643E7">
              <w:t>:  Number of trials, sessions, or observations.</w:t>
            </w:r>
          </w:p>
        </w:tc>
      </w:tr>
    </w:tbl>
    <w:p w:rsidR="00367335" w:rsidRDefault="00367335" w:rsidP="00367335"/>
    <w:p w:rsidR="00367335" w:rsidRPr="00516486" w:rsidRDefault="00367335" w:rsidP="00367335">
      <w:pPr>
        <w:rPr>
          <w:b/>
        </w:rPr>
      </w:pPr>
      <w:r w:rsidRPr="00516486">
        <w:rPr>
          <w:b/>
        </w:rPr>
        <w:t>Examples</w:t>
      </w:r>
    </w:p>
    <w:p w:rsidR="00367335" w:rsidRPr="00516486" w:rsidRDefault="00367335" w:rsidP="003673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367335" w:rsidTr="00B33E22">
        <w:tc>
          <w:tcPr>
            <w:tcW w:w="7308" w:type="dxa"/>
          </w:tcPr>
          <w:p w:rsidR="00367335" w:rsidRPr="00516486" w:rsidRDefault="00367335" w:rsidP="00B33E22">
            <w:pPr>
              <w:jc w:val="center"/>
              <w:rPr>
                <w:i/>
              </w:rPr>
            </w:pPr>
            <w:r w:rsidRPr="00516486">
              <w:rPr>
                <w:i/>
              </w:rPr>
              <w:t>Avoid</w:t>
            </w:r>
          </w:p>
        </w:tc>
        <w:tc>
          <w:tcPr>
            <w:tcW w:w="7308" w:type="dxa"/>
          </w:tcPr>
          <w:p w:rsidR="00367335" w:rsidRDefault="00367335" w:rsidP="00B33E22">
            <w:pPr>
              <w:jc w:val="center"/>
            </w:pPr>
            <w:r>
              <w:t>Use Clear and Detailed Statements</w:t>
            </w:r>
          </w:p>
        </w:tc>
      </w:tr>
      <w:tr w:rsidR="00367335" w:rsidTr="00B33E22">
        <w:tc>
          <w:tcPr>
            <w:tcW w:w="7308" w:type="dxa"/>
          </w:tcPr>
          <w:p w:rsidR="00367335" w:rsidRPr="00C643E7" w:rsidRDefault="00367335" w:rsidP="00B33E22">
            <w:pPr>
              <w:rPr>
                <w:i/>
              </w:rPr>
            </w:pPr>
            <w:r w:rsidRPr="00C643E7">
              <w:rPr>
                <w:i/>
              </w:rPr>
              <w:t>Bob will increase math skills.</w:t>
            </w:r>
          </w:p>
          <w:p w:rsidR="00367335" w:rsidRPr="00516486" w:rsidRDefault="00367335" w:rsidP="00B33E22">
            <w:pPr>
              <w:rPr>
                <w:i/>
              </w:rPr>
            </w:pPr>
          </w:p>
        </w:tc>
        <w:tc>
          <w:tcPr>
            <w:tcW w:w="7308" w:type="dxa"/>
          </w:tcPr>
          <w:p w:rsidR="00367335" w:rsidRPr="00C643E7" w:rsidRDefault="00367335" w:rsidP="00B33E22">
            <w:r w:rsidRPr="00C643E7">
              <w:t xml:space="preserve">When given a pocket calculator and a </w:t>
            </w:r>
            <w:r>
              <w:t>work sheet, Bob will add double-</w:t>
            </w:r>
            <w:r w:rsidRPr="00C643E7">
              <w:t>digit addition problems with 90% accuracy on two consecutive sessions.</w:t>
            </w:r>
          </w:p>
          <w:p w:rsidR="00367335" w:rsidRDefault="00367335" w:rsidP="00B33E22">
            <w:pPr>
              <w:ind w:left="360"/>
            </w:pPr>
          </w:p>
        </w:tc>
      </w:tr>
      <w:tr w:rsidR="00367335" w:rsidTr="00B33E22">
        <w:tc>
          <w:tcPr>
            <w:tcW w:w="7308" w:type="dxa"/>
          </w:tcPr>
          <w:p w:rsidR="00367335" w:rsidRPr="00154000" w:rsidRDefault="00367335" w:rsidP="00B33E22">
            <w:pPr>
              <w:rPr>
                <w:i/>
              </w:rPr>
            </w:pPr>
            <w:r w:rsidRPr="00154000">
              <w:rPr>
                <w:i/>
              </w:rPr>
              <w:t>Bob will dress down for PE with 80% accuracy.</w:t>
            </w:r>
          </w:p>
        </w:tc>
        <w:tc>
          <w:tcPr>
            <w:tcW w:w="7308" w:type="dxa"/>
          </w:tcPr>
          <w:p w:rsidR="00367335" w:rsidRPr="00C643E7" w:rsidRDefault="00367335" w:rsidP="00B33E22">
            <w:r w:rsidRPr="00154000">
              <w:t xml:space="preserve">When in the </w:t>
            </w:r>
            <w:proofErr w:type="gramStart"/>
            <w:r w:rsidRPr="00154000">
              <w:t>boys</w:t>
            </w:r>
            <w:proofErr w:type="gramEnd"/>
            <w:r w:rsidRPr="00154000">
              <w:t xml:space="preserve"> locker room, Bob will dress down for PE without teacher assistance on five consecutive sessions.</w:t>
            </w:r>
          </w:p>
        </w:tc>
      </w:tr>
    </w:tbl>
    <w:p w:rsidR="00367335" w:rsidRPr="00516486" w:rsidRDefault="00367335" w:rsidP="00367335"/>
    <w:p w:rsidR="00367335" w:rsidRDefault="00367335" w:rsidP="00367335">
      <w:r>
        <w:br w:type="page"/>
      </w:r>
    </w:p>
    <w:p w:rsidR="00367335" w:rsidRDefault="00367335" w:rsidP="00367335">
      <w:r>
        <w:lastRenderedPageBreak/>
        <w:t>Structuring Goals and Objectives</w:t>
      </w:r>
    </w:p>
    <w:p w:rsidR="00367335" w:rsidRDefault="00367335" w:rsidP="003673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367335" w:rsidTr="00B33E22">
        <w:tc>
          <w:tcPr>
            <w:tcW w:w="3654" w:type="dxa"/>
          </w:tcPr>
          <w:p w:rsidR="00367335" w:rsidRDefault="00367335" w:rsidP="00B33E22">
            <w:r>
              <w:t>Choice</w:t>
            </w:r>
          </w:p>
        </w:tc>
        <w:tc>
          <w:tcPr>
            <w:tcW w:w="3654" w:type="dxa"/>
          </w:tcPr>
          <w:p w:rsidR="00367335" w:rsidRDefault="00367335" w:rsidP="00B33E22">
            <w:r>
              <w:t>Description</w:t>
            </w:r>
          </w:p>
        </w:tc>
        <w:tc>
          <w:tcPr>
            <w:tcW w:w="3654" w:type="dxa"/>
          </w:tcPr>
          <w:p w:rsidR="00367335" w:rsidRDefault="00367335" w:rsidP="00B33E22">
            <w:r>
              <w:t>Example</w:t>
            </w:r>
          </w:p>
        </w:tc>
        <w:tc>
          <w:tcPr>
            <w:tcW w:w="3654" w:type="dxa"/>
          </w:tcPr>
          <w:p w:rsidR="00367335" w:rsidRDefault="00367335" w:rsidP="00B33E22">
            <w:r>
              <w:t>Result</w:t>
            </w:r>
          </w:p>
        </w:tc>
      </w:tr>
      <w:tr w:rsidR="00367335" w:rsidTr="00B33E22">
        <w:tc>
          <w:tcPr>
            <w:tcW w:w="3654" w:type="dxa"/>
          </w:tcPr>
          <w:p w:rsidR="00367335" w:rsidRPr="00154000" w:rsidRDefault="00367335" w:rsidP="00367335">
            <w:pPr>
              <w:numPr>
                <w:ilvl w:val="0"/>
                <w:numId w:val="6"/>
              </w:numPr>
            </w:pPr>
            <w:r w:rsidRPr="00154000">
              <w:t>Mastery of the sub-skills and/or activities necessary to perform the annual goal</w:t>
            </w:r>
          </w:p>
          <w:p w:rsidR="00367335" w:rsidRDefault="00367335" w:rsidP="00B33E22"/>
        </w:tc>
        <w:tc>
          <w:tcPr>
            <w:tcW w:w="3654" w:type="dxa"/>
          </w:tcPr>
          <w:p w:rsidR="00367335" w:rsidRDefault="00367335" w:rsidP="00B33E22">
            <w:r w:rsidRPr="00154000">
              <w:t>Based on a task analysis of the routine or activity.</w:t>
            </w:r>
          </w:p>
          <w:p w:rsidR="00367335" w:rsidRPr="00154000" w:rsidRDefault="00367335" w:rsidP="00B33E22"/>
          <w:p w:rsidR="00367335" w:rsidRDefault="00367335" w:rsidP="00B33E22">
            <w:r w:rsidRPr="00154000">
              <w:t xml:space="preserve">Break down the routine or activity into its component parts and identify the components that the student </w:t>
            </w:r>
            <w:proofErr w:type="gramStart"/>
            <w:r w:rsidRPr="00154000">
              <w:t>can not</w:t>
            </w:r>
            <w:proofErr w:type="gramEnd"/>
            <w:r w:rsidRPr="00154000">
              <w:t xml:space="preserve"> complete correctly and independently.</w:t>
            </w:r>
          </w:p>
          <w:p w:rsidR="00367335" w:rsidRPr="00154000" w:rsidRDefault="00367335" w:rsidP="00B33E22"/>
          <w:p w:rsidR="00367335" w:rsidRDefault="00367335" w:rsidP="00B33E22">
            <w:r w:rsidRPr="00154000">
              <w:t xml:space="preserve">Short-term objectives are written to teach the student the specific components of the routine or activity that the student </w:t>
            </w:r>
            <w:proofErr w:type="gramStart"/>
            <w:r w:rsidRPr="00154000">
              <w:t>can not</w:t>
            </w:r>
            <w:proofErr w:type="gramEnd"/>
            <w:r w:rsidRPr="00154000">
              <w:t xml:space="preserve"> complete.</w:t>
            </w:r>
          </w:p>
        </w:tc>
        <w:tc>
          <w:tcPr>
            <w:tcW w:w="3654" w:type="dxa"/>
          </w:tcPr>
          <w:p w:rsidR="00367335" w:rsidRPr="00154000" w:rsidRDefault="00367335" w:rsidP="00367335">
            <w:pPr>
              <w:numPr>
                <w:ilvl w:val="0"/>
                <w:numId w:val="7"/>
              </w:numPr>
            </w:pPr>
            <w:r w:rsidRPr="00154000">
              <w:t>Enter the locker room.</w:t>
            </w:r>
          </w:p>
          <w:p w:rsidR="00367335" w:rsidRPr="00154000" w:rsidRDefault="00367335" w:rsidP="00367335">
            <w:pPr>
              <w:numPr>
                <w:ilvl w:val="0"/>
                <w:numId w:val="7"/>
              </w:numPr>
            </w:pPr>
            <w:r w:rsidRPr="00154000">
              <w:t>Unlock padlock.</w:t>
            </w:r>
          </w:p>
          <w:p w:rsidR="00367335" w:rsidRPr="00154000" w:rsidRDefault="00367335" w:rsidP="00367335">
            <w:pPr>
              <w:numPr>
                <w:ilvl w:val="0"/>
                <w:numId w:val="7"/>
              </w:numPr>
            </w:pPr>
            <w:r w:rsidRPr="00154000">
              <w:t>Open locker.</w:t>
            </w:r>
          </w:p>
          <w:p w:rsidR="00367335" w:rsidRPr="00154000" w:rsidRDefault="00367335" w:rsidP="00367335">
            <w:pPr>
              <w:numPr>
                <w:ilvl w:val="0"/>
                <w:numId w:val="7"/>
              </w:numPr>
            </w:pPr>
            <w:r w:rsidRPr="00154000">
              <w:t>Take off shoes.</w:t>
            </w:r>
          </w:p>
          <w:p w:rsidR="00367335" w:rsidRPr="00154000" w:rsidRDefault="00367335" w:rsidP="00367335">
            <w:pPr>
              <w:numPr>
                <w:ilvl w:val="0"/>
                <w:numId w:val="7"/>
              </w:numPr>
            </w:pPr>
            <w:r w:rsidRPr="00154000">
              <w:t>Put shoes in locker.</w:t>
            </w:r>
          </w:p>
          <w:p w:rsidR="00367335" w:rsidRPr="00154000" w:rsidRDefault="00367335" w:rsidP="00367335">
            <w:pPr>
              <w:numPr>
                <w:ilvl w:val="0"/>
                <w:numId w:val="7"/>
              </w:numPr>
            </w:pPr>
            <w:r w:rsidRPr="00154000">
              <w:t>Take off socks.</w:t>
            </w:r>
          </w:p>
          <w:p w:rsidR="00367335" w:rsidRPr="00154000" w:rsidRDefault="00367335" w:rsidP="00367335">
            <w:pPr>
              <w:numPr>
                <w:ilvl w:val="0"/>
                <w:numId w:val="7"/>
              </w:numPr>
            </w:pPr>
            <w:r w:rsidRPr="00154000">
              <w:t>Put socks in locker.</w:t>
            </w:r>
          </w:p>
          <w:p w:rsidR="00367335" w:rsidRPr="00154000" w:rsidRDefault="00367335" w:rsidP="00367335">
            <w:pPr>
              <w:numPr>
                <w:ilvl w:val="0"/>
                <w:numId w:val="7"/>
              </w:numPr>
            </w:pPr>
            <w:r w:rsidRPr="00154000">
              <w:t>Take off shirt.</w:t>
            </w:r>
          </w:p>
          <w:p w:rsidR="00367335" w:rsidRPr="00154000" w:rsidRDefault="00367335" w:rsidP="00367335">
            <w:pPr>
              <w:numPr>
                <w:ilvl w:val="0"/>
                <w:numId w:val="7"/>
              </w:numPr>
            </w:pPr>
            <w:r w:rsidRPr="00154000">
              <w:t>Put shirt in locker.</w:t>
            </w:r>
          </w:p>
          <w:p w:rsidR="00367335" w:rsidRPr="00154000" w:rsidRDefault="00367335" w:rsidP="00367335">
            <w:pPr>
              <w:numPr>
                <w:ilvl w:val="0"/>
                <w:numId w:val="7"/>
              </w:numPr>
            </w:pPr>
            <w:r w:rsidRPr="00154000">
              <w:t>Remove gym shirt from locker.</w:t>
            </w:r>
          </w:p>
          <w:p w:rsidR="00367335" w:rsidRPr="00154000" w:rsidRDefault="00367335" w:rsidP="00367335">
            <w:pPr>
              <w:numPr>
                <w:ilvl w:val="0"/>
                <w:numId w:val="7"/>
              </w:numPr>
            </w:pPr>
            <w:r w:rsidRPr="00154000">
              <w:t>Put on gym shirt.</w:t>
            </w:r>
          </w:p>
          <w:p w:rsidR="00367335" w:rsidRDefault="00367335" w:rsidP="00B33E22">
            <w:proofErr w:type="gramStart"/>
            <w:r>
              <w:t>…..and</w:t>
            </w:r>
            <w:proofErr w:type="gramEnd"/>
            <w:r>
              <w:t xml:space="preserve"> so on</w:t>
            </w:r>
          </w:p>
        </w:tc>
        <w:tc>
          <w:tcPr>
            <w:tcW w:w="3654" w:type="dxa"/>
          </w:tcPr>
          <w:p w:rsidR="00367335" w:rsidRPr="00154000" w:rsidRDefault="00367335" w:rsidP="00B33E22">
            <w:r w:rsidRPr="00154000">
              <w:t xml:space="preserve">Annual Goal:  When in the </w:t>
            </w:r>
            <w:proofErr w:type="gramStart"/>
            <w:r w:rsidRPr="00154000">
              <w:t>boys</w:t>
            </w:r>
            <w:proofErr w:type="gramEnd"/>
            <w:r w:rsidRPr="00154000">
              <w:t xml:space="preserve"> locker room, Bob will dress down for PE without teacher assistance on five consecutive sessions.</w:t>
            </w:r>
          </w:p>
          <w:p w:rsidR="00367335" w:rsidRDefault="00367335" w:rsidP="00B33E22"/>
          <w:p w:rsidR="00367335" w:rsidRPr="00154000" w:rsidRDefault="00367335" w:rsidP="00B33E22">
            <w:r w:rsidRPr="00154000">
              <w:t>Short-Term Objectives:</w:t>
            </w:r>
          </w:p>
          <w:p w:rsidR="00367335" w:rsidRDefault="00367335" w:rsidP="00B33E22">
            <w:r>
              <w:t xml:space="preserve">1. </w:t>
            </w:r>
            <w:r w:rsidRPr="00154000">
              <w:t>When in the boy’s locker room with his key, Bob will lock and unlock his padlock without teacher assistance on 3 consecutive sessions.</w:t>
            </w:r>
          </w:p>
          <w:p w:rsidR="00367335" w:rsidRDefault="00367335" w:rsidP="00B33E22">
            <w:pPr>
              <w:pStyle w:val="ListParagraph"/>
              <w:ind w:left="1440"/>
            </w:pPr>
          </w:p>
          <w:p w:rsidR="00367335" w:rsidRPr="00154000" w:rsidRDefault="00367335" w:rsidP="00B33E22">
            <w:r>
              <w:t xml:space="preserve">2. </w:t>
            </w:r>
            <w:r w:rsidRPr="00154000">
              <w:t xml:space="preserve">When in the boy’s locker room, Bob will tie his gym shoes without teacher assistance on 3 consecutive sessions. </w:t>
            </w:r>
          </w:p>
          <w:p w:rsidR="00367335" w:rsidRDefault="00367335" w:rsidP="00B33E22"/>
        </w:tc>
      </w:tr>
      <w:tr w:rsidR="00367335" w:rsidTr="00B33E22">
        <w:tc>
          <w:tcPr>
            <w:tcW w:w="3654" w:type="dxa"/>
          </w:tcPr>
          <w:p w:rsidR="00367335" w:rsidRDefault="00367335" w:rsidP="00367335">
            <w:pPr>
              <w:pStyle w:val="ListParagraph"/>
              <w:numPr>
                <w:ilvl w:val="0"/>
                <w:numId w:val="6"/>
              </w:numPr>
            </w:pPr>
            <w:r w:rsidRPr="00154000">
              <w:t>Reduction in the amount of assistance provided by staff</w:t>
            </w:r>
            <w:r>
              <w:t>.</w:t>
            </w:r>
          </w:p>
        </w:tc>
        <w:tc>
          <w:tcPr>
            <w:tcW w:w="3654" w:type="dxa"/>
          </w:tcPr>
          <w:p w:rsidR="00367335" w:rsidRDefault="00367335" w:rsidP="00B33E22">
            <w:r w:rsidRPr="0021308D">
              <w:t>Short-term objectives are successive steps that describe the amount of assistance that the teacher will provide the student.</w:t>
            </w:r>
          </w:p>
          <w:p w:rsidR="00367335" w:rsidRDefault="00367335" w:rsidP="00B33E22"/>
          <w:p w:rsidR="00367335" w:rsidRPr="0021308D" w:rsidRDefault="00367335" w:rsidP="00B33E22">
            <w:r w:rsidRPr="0021308D">
              <w:t xml:space="preserve">Each objective identifies the specific prompt to be provided to the student. </w:t>
            </w:r>
          </w:p>
          <w:p w:rsidR="00367335" w:rsidRDefault="00367335" w:rsidP="00B33E22"/>
        </w:tc>
        <w:tc>
          <w:tcPr>
            <w:tcW w:w="7308" w:type="dxa"/>
            <w:gridSpan w:val="2"/>
          </w:tcPr>
          <w:p w:rsidR="00367335" w:rsidRDefault="00367335" w:rsidP="00B33E22">
            <w:pPr>
              <w:rPr>
                <w:i/>
                <w:iCs/>
              </w:rPr>
            </w:pPr>
            <w:r w:rsidRPr="0021308D">
              <w:t>Annual Goal</w:t>
            </w:r>
            <w:proofErr w:type="gramStart"/>
            <w:r w:rsidRPr="0021308D">
              <w:t xml:space="preserve">:   </w:t>
            </w:r>
            <w:r w:rsidRPr="0021308D">
              <w:rPr>
                <w:i/>
                <w:iCs/>
              </w:rPr>
              <w:t>When</w:t>
            </w:r>
            <w:proofErr w:type="gramEnd"/>
            <w:r w:rsidRPr="0021308D">
              <w:rPr>
                <w:i/>
                <w:iCs/>
              </w:rPr>
              <w:t xml:space="preserve"> at controlled and uncontrolled intersections, Bob will cross streets without teacher assistance on ten consecutive weekly probes.</w:t>
            </w:r>
          </w:p>
          <w:p w:rsidR="00367335" w:rsidRPr="0021308D" w:rsidRDefault="00367335" w:rsidP="00B33E22"/>
          <w:p w:rsidR="00367335" w:rsidRPr="0021308D" w:rsidRDefault="00367335" w:rsidP="00B33E22">
            <w:r w:rsidRPr="0021308D">
              <w:t>Short-Term Objectives:</w:t>
            </w:r>
          </w:p>
          <w:p w:rsidR="00367335" w:rsidRDefault="00367335" w:rsidP="00367335">
            <w:pPr>
              <w:pStyle w:val="ListParagraph"/>
              <w:numPr>
                <w:ilvl w:val="0"/>
                <w:numId w:val="10"/>
              </w:numPr>
            </w:pPr>
            <w:r w:rsidRPr="0021308D">
              <w:t xml:space="preserve">When at controlled and uncontrolled intersections, Bob will cross the street with </w:t>
            </w:r>
            <w:r w:rsidRPr="0021308D">
              <w:rPr>
                <w:i/>
                <w:iCs/>
              </w:rPr>
              <w:t>verbal and gestural prompts</w:t>
            </w:r>
            <w:r w:rsidRPr="0021308D">
              <w:t xml:space="preserve"> from the teacher on 5 consecutive sessions.</w:t>
            </w:r>
          </w:p>
          <w:p w:rsidR="00367335" w:rsidRPr="0021308D" w:rsidRDefault="00367335" w:rsidP="00367335">
            <w:pPr>
              <w:pStyle w:val="ListParagraph"/>
              <w:numPr>
                <w:ilvl w:val="0"/>
                <w:numId w:val="10"/>
              </w:numPr>
            </w:pPr>
            <w:r w:rsidRPr="0021308D">
              <w:t xml:space="preserve">When at controlled and uncontrolled intersections, Bob will cross the street with </w:t>
            </w:r>
            <w:r w:rsidRPr="0021308D">
              <w:rPr>
                <w:i/>
                <w:iCs/>
              </w:rPr>
              <w:t>verbal prompts</w:t>
            </w:r>
            <w:r w:rsidRPr="0021308D">
              <w:t xml:space="preserve"> from the teacher on 5 consecutive sessions.</w:t>
            </w:r>
          </w:p>
          <w:p w:rsidR="00367335" w:rsidRDefault="00367335" w:rsidP="00B33E22"/>
        </w:tc>
      </w:tr>
      <w:tr w:rsidR="00367335" w:rsidTr="00B33E22">
        <w:trPr>
          <w:trHeight w:val="3410"/>
        </w:trPr>
        <w:tc>
          <w:tcPr>
            <w:tcW w:w="3654" w:type="dxa"/>
          </w:tcPr>
          <w:p w:rsidR="00367335" w:rsidRPr="00154000" w:rsidRDefault="00367335" w:rsidP="00367335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  <w:r w:rsidRPr="00154000">
              <w:t>Successive approximations of the behavior defined in the goal</w:t>
            </w:r>
          </w:p>
        </w:tc>
        <w:tc>
          <w:tcPr>
            <w:tcW w:w="3654" w:type="dxa"/>
          </w:tcPr>
          <w:p w:rsidR="00367335" w:rsidRPr="00154000" w:rsidRDefault="00367335" w:rsidP="00B33E22">
            <w:r w:rsidRPr="00154000">
              <w:t>Sequential steps that describe how much progress a student should make at different points in the school year.</w:t>
            </w:r>
          </w:p>
          <w:p w:rsidR="00367335" w:rsidRDefault="00367335" w:rsidP="00B33E22"/>
          <w:p w:rsidR="00367335" w:rsidRPr="00154000" w:rsidRDefault="00367335" w:rsidP="00B33E22">
            <w:r w:rsidRPr="00154000">
              <w:t>When these sequential steps are linked to grade-level standards they are often referred to as “benchmarks.”</w:t>
            </w:r>
          </w:p>
          <w:p w:rsidR="00367335" w:rsidRDefault="00367335" w:rsidP="00B33E22"/>
        </w:tc>
        <w:tc>
          <w:tcPr>
            <w:tcW w:w="7308" w:type="dxa"/>
            <w:gridSpan w:val="2"/>
          </w:tcPr>
          <w:p w:rsidR="00367335" w:rsidRPr="00154000" w:rsidRDefault="00367335" w:rsidP="00B33E22">
            <w:r w:rsidRPr="00154000">
              <w:t xml:space="preserve">Annual Goal:  </w:t>
            </w:r>
            <w:r w:rsidRPr="00154000">
              <w:rPr>
                <w:i/>
                <w:iCs/>
              </w:rPr>
              <w:t xml:space="preserve">When given a pocket calculator and a work sheet, Bob will add </w:t>
            </w:r>
            <w:proofErr w:type="gramStart"/>
            <w:r w:rsidRPr="00154000">
              <w:rPr>
                <w:i/>
                <w:iCs/>
              </w:rPr>
              <w:t>double digit</w:t>
            </w:r>
            <w:proofErr w:type="gramEnd"/>
            <w:r w:rsidRPr="00154000">
              <w:rPr>
                <w:i/>
                <w:iCs/>
              </w:rPr>
              <w:t xml:space="preserve"> addition problems with 90% accuracy on two consecutive sessions.</w:t>
            </w:r>
          </w:p>
          <w:p w:rsidR="00367335" w:rsidRDefault="00367335" w:rsidP="00B33E22"/>
          <w:p w:rsidR="00367335" w:rsidRPr="00154000" w:rsidRDefault="00367335" w:rsidP="00B33E22">
            <w:r w:rsidRPr="00154000">
              <w:t>Short-Term Objectives:</w:t>
            </w:r>
          </w:p>
          <w:p w:rsidR="00367335" w:rsidRDefault="00367335" w:rsidP="00367335">
            <w:pPr>
              <w:pStyle w:val="ListParagraph"/>
              <w:numPr>
                <w:ilvl w:val="0"/>
                <w:numId w:val="6"/>
              </w:numPr>
            </w:pPr>
            <w:r w:rsidRPr="00154000">
              <w:t xml:space="preserve">When given a pocket calculator and worksheet, Bob will add </w:t>
            </w:r>
            <w:proofErr w:type="gramStart"/>
            <w:r w:rsidRPr="00154000">
              <w:t>double digit</w:t>
            </w:r>
            <w:proofErr w:type="gramEnd"/>
            <w:r w:rsidRPr="00154000">
              <w:t xml:space="preserve"> addition problems with 50% accuracy on 2 consecutive sessions.</w:t>
            </w:r>
          </w:p>
          <w:p w:rsidR="00367335" w:rsidRDefault="00367335" w:rsidP="00367335">
            <w:pPr>
              <w:pStyle w:val="ListParagraph"/>
              <w:numPr>
                <w:ilvl w:val="0"/>
                <w:numId w:val="6"/>
              </w:numPr>
            </w:pPr>
            <w:r w:rsidRPr="00154000">
              <w:t xml:space="preserve">When given a pocket calculator and worksheet, Bob will add </w:t>
            </w:r>
            <w:proofErr w:type="gramStart"/>
            <w:r w:rsidRPr="00154000">
              <w:t>double digit</w:t>
            </w:r>
            <w:proofErr w:type="gramEnd"/>
            <w:r w:rsidRPr="00154000">
              <w:t xml:space="preserve"> addition problems with 70% accuracy on 2 consecutive sessions</w:t>
            </w:r>
            <w:r>
              <w:t>.</w:t>
            </w:r>
          </w:p>
          <w:p w:rsidR="00367335" w:rsidRDefault="00367335" w:rsidP="00B33E22"/>
          <w:p w:rsidR="00367335" w:rsidRDefault="00367335" w:rsidP="00B33E22">
            <w:r>
              <w:t>BENCHMARK:</w:t>
            </w:r>
          </w:p>
          <w:p w:rsidR="00367335" w:rsidRPr="0021308D" w:rsidRDefault="00367335" w:rsidP="00B33E22">
            <w:r w:rsidRPr="0021308D">
              <w:t xml:space="preserve">Annual Goal: </w:t>
            </w:r>
            <w:r w:rsidRPr="0021308D">
              <w:rPr>
                <w:i/>
                <w:iCs/>
              </w:rPr>
              <w:t>Given a fourth grade reading passage, Martin will read the passage at a rate of 125 words per minute with 97% accuracy on 3 consecutive weekly passage timings.</w:t>
            </w:r>
          </w:p>
          <w:p w:rsidR="00367335" w:rsidRPr="0021308D" w:rsidRDefault="00367335" w:rsidP="00367335">
            <w:pPr>
              <w:numPr>
                <w:ilvl w:val="0"/>
                <w:numId w:val="8"/>
              </w:numPr>
            </w:pPr>
            <w:r w:rsidRPr="0021308D">
              <w:t>Benchmarks:</w:t>
            </w:r>
          </w:p>
          <w:p w:rsidR="00367335" w:rsidRPr="0021308D" w:rsidRDefault="00367335" w:rsidP="00367335">
            <w:pPr>
              <w:numPr>
                <w:ilvl w:val="0"/>
                <w:numId w:val="9"/>
              </w:numPr>
            </w:pPr>
            <w:r w:rsidRPr="0021308D">
              <w:t xml:space="preserve">Given a </w:t>
            </w:r>
            <w:r w:rsidRPr="0021308D">
              <w:rPr>
                <w:u w:val="single"/>
              </w:rPr>
              <w:t>beginning of second</w:t>
            </w:r>
            <w:r w:rsidRPr="0021308D">
              <w:t xml:space="preserve"> grade reading passage, Martin will read the passage at a rate of 125 words per minute on 3 consecutive weekly passage timings.</w:t>
            </w:r>
          </w:p>
          <w:p w:rsidR="00367335" w:rsidRPr="0021308D" w:rsidRDefault="00367335" w:rsidP="00367335">
            <w:pPr>
              <w:numPr>
                <w:ilvl w:val="0"/>
                <w:numId w:val="9"/>
              </w:numPr>
            </w:pPr>
            <w:r w:rsidRPr="0021308D">
              <w:t xml:space="preserve">Given an </w:t>
            </w:r>
            <w:r w:rsidRPr="0021308D">
              <w:rPr>
                <w:u w:val="single"/>
              </w:rPr>
              <w:t>end of second</w:t>
            </w:r>
            <w:r w:rsidRPr="0021308D">
              <w:t xml:space="preserve"> grade reading passage, Martin will read the passage at a rate of 125 words per minute on 3 consecutive weekly passage timings.</w:t>
            </w:r>
          </w:p>
          <w:p w:rsidR="00367335" w:rsidRPr="0021308D" w:rsidRDefault="00367335" w:rsidP="00367335">
            <w:pPr>
              <w:numPr>
                <w:ilvl w:val="0"/>
                <w:numId w:val="9"/>
              </w:numPr>
            </w:pPr>
            <w:r w:rsidRPr="0021308D">
              <w:t xml:space="preserve">Given a </w:t>
            </w:r>
            <w:r w:rsidRPr="0021308D">
              <w:rPr>
                <w:u w:val="single"/>
              </w:rPr>
              <w:t>beginning of third</w:t>
            </w:r>
            <w:r w:rsidRPr="0021308D">
              <w:t xml:space="preserve"> grade reading passage, Martin will read the passage at a rate of 125 words per minute on 3 consecutive weekly passage timings.</w:t>
            </w:r>
          </w:p>
          <w:p w:rsidR="00367335" w:rsidRPr="0021308D" w:rsidRDefault="00367335" w:rsidP="00367335">
            <w:pPr>
              <w:numPr>
                <w:ilvl w:val="0"/>
                <w:numId w:val="9"/>
              </w:numPr>
            </w:pPr>
            <w:r w:rsidRPr="0021308D">
              <w:t>Given an e</w:t>
            </w:r>
            <w:r w:rsidRPr="0021308D">
              <w:rPr>
                <w:u w:val="single"/>
              </w:rPr>
              <w:t>nd of third</w:t>
            </w:r>
            <w:r w:rsidRPr="0021308D">
              <w:t xml:space="preserve"> grade reading passage, Martin will read the passage at a rate of 125 words per minute on 3 consecutive weekly passage timings.</w:t>
            </w:r>
          </w:p>
          <w:p w:rsidR="00367335" w:rsidRDefault="00367335" w:rsidP="00B33E22"/>
        </w:tc>
      </w:tr>
    </w:tbl>
    <w:p w:rsidR="006F1658" w:rsidRDefault="006F1658"/>
    <w:sectPr w:rsidR="006F1658" w:rsidSect="003673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C127C"/>
    <w:multiLevelType w:val="hybridMultilevel"/>
    <w:tmpl w:val="A2BEFE84"/>
    <w:lvl w:ilvl="0" w:tplc="7EF87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A7234"/>
    <w:multiLevelType w:val="hybridMultilevel"/>
    <w:tmpl w:val="E8BC2F92"/>
    <w:lvl w:ilvl="0" w:tplc="73DC5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BAE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42A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FAC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28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6AB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AC7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401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E8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75E62A5"/>
    <w:multiLevelType w:val="hybridMultilevel"/>
    <w:tmpl w:val="3DE4D924"/>
    <w:lvl w:ilvl="0" w:tplc="EDCAEE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2C4A2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E45B7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A61E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9EC1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CE110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E216D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F690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D497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D133DD"/>
    <w:multiLevelType w:val="hybridMultilevel"/>
    <w:tmpl w:val="E2B261D8"/>
    <w:lvl w:ilvl="0" w:tplc="F050C29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1503B50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FC626AE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BEEC9FC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E34864E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69AB4CE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4802ED0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AB0B2FA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EC461F2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F5B3626"/>
    <w:multiLevelType w:val="hybridMultilevel"/>
    <w:tmpl w:val="2D8A711E"/>
    <w:lvl w:ilvl="0" w:tplc="F64419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489BB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C40F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1848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6A6F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70DF6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6EB0B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FA9F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385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6D0AB0"/>
    <w:multiLevelType w:val="hybridMultilevel"/>
    <w:tmpl w:val="C76E42BC"/>
    <w:lvl w:ilvl="0" w:tplc="7EF87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9C3F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80CA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724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E86B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2811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60A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2E97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C447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095F1E"/>
    <w:multiLevelType w:val="hybridMultilevel"/>
    <w:tmpl w:val="CEA8C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620DB"/>
    <w:multiLevelType w:val="hybridMultilevel"/>
    <w:tmpl w:val="2EB2B372"/>
    <w:lvl w:ilvl="0" w:tplc="8C2AB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2A5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28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482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0E3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B07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DAC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2A9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6EE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FCE795E"/>
    <w:multiLevelType w:val="hybridMultilevel"/>
    <w:tmpl w:val="DEAAA598"/>
    <w:lvl w:ilvl="0" w:tplc="4D122C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FA460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DA36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DA99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348E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26EC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0209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BA89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A204F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CE7028"/>
    <w:multiLevelType w:val="hybridMultilevel"/>
    <w:tmpl w:val="FB347E7E"/>
    <w:lvl w:ilvl="0" w:tplc="18C24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586C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C880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CE4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82FB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8AE1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504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0A2C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82F4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35"/>
    <w:rsid w:val="00367335"/>
    <w:rsid w:val="006F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0E6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335"/>
    <w:pPr>
      <w:ind w:left="720"/>
      <w:contextualSpacing/>
    </w:pPr>
  </w:style>
  <w:style w:type="table" w:styleId="TableGrid">
    <w:name w:val="Table Grid"/>
    <w:basedOn w:val="TableNormal"/>
    <w:uiPriority w:val="59"/>
    <w:rsid w:val="00367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335"/>
    <w:pPr>
      <w:ind w:left="720"/>
      <w:contextualSpacing/>
    </w:pPr>
  </w:style>
  <w:style w:type="table" w:styleId="TableGrid">
    <w:name w:val="Table Grid"/>
    <w:basedOn w:val="TableNormal"/>
    <w:uiPriority w:val="59"/>
    <w:rsid w:val="00367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707</Words>
  <Characters>4033</Characters>
  <Application>Microsoft Macintosh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Shamby Polychronis</dc:creator>
  <cp:keywords/>
  <dc:description/>
  <cp:lastModifiedBy>Shamby Polychronis</cp:lastModifiedBy>
  <cp:revision>1</cp:revision>
  <dcterms:created xsi:type="dcterms:W3CDTF">2012-10-17T22:38:00Z</dcterms:created>
  <dcterms:modified xsi:type="dcterms:W3CDTF">2012-10-17T22:40:00Z</dcterms:modified>
</cp:coreProperties>
</file>