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9" w:rsidRDefault="005B5319" w:rsidP="005B5319">
      <w:pPr>
        <w:jc w:val="center"/>
      </w:pPr>
      <w:r>
        <w:t>Step 1:  Implementing the COACH family interview</w:t>
      </w:r>
    </w:p>
    <w:p w:rsidR="005B5319" w:rsidRDefault="005B5319" w:rsidP="005B5319">
      <w:pPr>
        <w:jc w:val="center"/>
      </w:pPr>
    </w:p>
    <w:p w:rsidR="005B5319" w:rsidRDefault="005B5319" w:rsidP="005B5319">
      <w:r w:rsidRPr="000B59A6">
        <w:t>1.1.</w:t>
      </w:r>
      <w:r w:rsidRPr="000B59A6">
        <w:tab/>
        <w:t>Identify Valued Life Outcomes</w:t>
      </w:r>
      <w:r>
        <w:t xml:space="preserve"> (p. 75)</w:t>
      </w:r>
    </w:p>
    <w:p w:rsidR="005B5319" w:rsidRPr="000B59A6" w:rsidRDefault="005B5319" w:rsidP="005B5319">
      <w:pPr>
        <w:numPr>
          <w:ilvl w:val="3"/>
          <w:numId w:val="2"/>
        </w:numPr>
        <w:ind w:left="2160"/>
      </w:pPr>
      <w:r w:rsidRPr="000B59A6">
        <w:t>Review list of valued life outcomes:</w:t>
      </w:r>
    </w:p>
    <w:p w:rsidR="005B5319" w:rsidRPr="000B59A6" w:rsidRDefault="005B5319" w:rsidP="005B5319">
      <w:pPr>
        <w:numPr>
          <w:ilvl w:val="4"/>
          <w:numId w:val="2"/>
        </w:numPr>
        <w:ind w:left="2880"/>
      </w:pPr>
      <w:r w:rsidRPr="000B59A6">
        <w:t>Being safe and healthy</w:t>
      </w:r>
    </w:p>
    <w:p w:rsidR="005B5319" w:rsidRPr="000B59A6" w:rsidRDefault="005B5319" w:rsidP="005B5319">
      <w:pPr>
        <w:numPr>
          <w:ilvl w:val="4"/>
          <w:numId w:val="2"/>
        </w:numPr>
        <w:ind w:left="2880"/>
      </w:pPr>
      <w:r w:rsidRPr="000B59A6">
        <w:t>Meaningful relationships</w:t>
      </w:r>
    </w:p>
    <w:p w:rsidR="005B5319" w:rsidRPr="000B59A6" w:rsidRDefault="005B5319" w:rsidP="005B5319">
      <w:pPr>
        <w:numPr>
          <w:ilvl w:val="4"/>
          <w:numId w:val="2"/>
        </w:numPr>
        <w:ind w:left="2880"/>
      </w:pPr>
      <w:r w:rsidRPr="000B59A6">
        <w:t>Choice and control</w:t>
      </w:r>
    </w:p>
    <w:p w:rsidR="005B5319" w:rsidRPr="000B59A6" w:rsidRDefault="005B5319" w:rsidP="005B5319">
      <w:pPr>
        <w:numPr>
          <w:ilvl w:val="4"/>
          <w:numId w:val="2"/>
        </w:numPr>
        <w:ind w:left="2880"/>
      </w:pPr>
      <w:r w:rsidRPr="000B59A6">
        <w:t>Participate in various settings</w:t>
      </w:r>
    </w:p>
    <w:p w:rsidR="005B5319" w:rsidRPr="000B59A6" w:rsidRDefault="005B5319" w:rsidP="005B5319">
      <w:pPr>
        <w:numPr>
          <w:ilvl w:val="3"/>
          <w:numId w:val="2"/>
        </w:numPr>
        <w:ind w:left="2160"/>
      </w:pPr>
      <w:r w:rsidRPr="000B59A6">
        <w:t>Ask parents if they want to discuss each area.</w:t>
      </w:r>
    </w:p>
    <w:p w:rsidR="005B5319" w:rsidRPr="000B59A6" w:rsidRDefault="005B5319" w:rsidP="005B5319">
      <w:pPr>
        <w:numPr>
          <w:ilvl w:val="3"/>
          <w:numId w:val="2"/>
        </w:numPr>
        <w:ind w:left="2160"/>
      </w:pPr>
      <w:r w:rsidRPr="000B59A6">
        <w:t>If yes, ask the questions.</w:t>
      </w:r>
    </w:p>
    <w:p w:rsidR="005B5319" w:rsidRPr="000B59A6" w:rsidRDefault="005B5319" w:rsidP="005B5319">
      <w:pPr>
        <w:numPr>
          <w:ilvl w:val="3"/>
          <w:numId w:val="2"/>
        </w:numPr>
        <w:ind w:left="2160"/>
      </w:pPr>
      <w:r w:rsidRPr="000B59A6">
        <w:t>Then ask the parents to rank the outcomes as a reference during the IEP. (p. 79)</w:t>
      </w:r>
    </w:p>
    <w:p w:rsidR="005B5319" w:rsidRPr="000B59A6" w:rsidRDefault="005B5319" w:rsidP="005B5319"/>
    <w:p w:rsidR="005B5319" w:rsidRDefault="005B5319" w:rsidP="005B5319">
      <w:r w:rsidRPr="000B59A6">
        <w:t>1.2.</w:t>
      </w:r>
      <w:r w:rsidRPr="000B59A6">
        <w:tab/>
        <w:t>Select Curriculum Areas for Interview</w:t>
      </w:r>
      <w:r>
        <w:t xml:space="preserve"> (p. 83)</w:t>
      </w:r>
    </w:p>
    <w:p w:rsidR="005B5319" w:rsidRPr="000B59A6" w:rsidRDefault="005B5319" w:rsidP="005B5319">
      <w:pPr>
        <w:pStyle w:val="ListParagraph"/>
        <w:numPr>
          <w:ilvl w:val="3"/>
          <w:numId w:val="1"/>
        </w:numPr>
        <w:ind w:left="2160"/>
      </w:pPr>
      <w:r w:rsidRPr="000B59A6">
        <w:t>Have copies of the curriculum areas to share with parents.</w:t>
      </w:r>
    </w:p>
    <w:p w:rsidR="005B5319" w:rsidRPr="000B59A6" w:rsidRDefault="005B5319" w:rsidP="005B5319">
      <w:pPr>
        <w:pStyle w:val="ListParagraph"/>
        <w:numPr>
          <w:ilvl w:val="3"/>
          <w:numId w:val="1"/>
        </w:numPr>
        <w:ind w:left="2160"/>
      </w:pPr>
      <w:r w:rsidRPr="000B59A6">
        <w:t>Show them each list and ask if they want to make the area:</w:t>
      </w:r>
    </w:p>
    <w:p w:rsidR="005B5319" w:rsidRPr="000B59A6" w:rsidRDefault="005B5319" w:rsidP="005B5319">
      <w:pPr>
        <w:pStyle w:val="ListParagraph"/>
        <w:numPr>
          <w:ilvl w:val="4"/>
          <w:numId w:val="1"/>
        </w:numPr>
        <w:ind w:left="2880"/>
      </w:pPr>
      <w:r w:rsidRPr="000B59A6">
        <w:t>A priority for this year’s IEP</w:t>
      </w:r>
    </w:p>
    <w:p w:rsidR="005B5319" w:rsidRPr="000B59A6" w:rsidRDefault="005B5319" w:rsidP="005B5319">
      <w:pPr>
        <w:pStyle w:val="ListParagraph"/>
        <w:numPr>
          <w:ilvl w:val="4"/>
          <w:numId w:val="1"/>
        </w:numPr>
        <w:ind w:left="2880"/>
      </w:pPr>
      <w:r w:rsidRPr="000B59A6">
        <w:t>A focus for “additional learning outcomes”</w:t>
      </w:r>
    </w:p>
    <w:p w:rsidR="005B5319" w:rsidRPr="000B59A6" w:rsidRDefault="005B5319" w:rsidP="005B5319">
      <w:pPr>
        <w:pStyle w:val="ListParagraph"/>
        <w:numPr>
          <w:ilvl w:val="4"/>
          <w:numId w:val="1"/>
        </w:numPr>
        <w:ind w:left="2880"/>
      </w:pPr>
      <w:r w:rsidRPr="000B59A6">
        <w:t>Skip for now</w:t>
      </w:r>
    </w:p>
    <w:p w:rsidR="005B5319" w:rsidRPr="000B59A6" w:rsidRDefault="005B5319" w:rsidP="005B5319"/>
    <w:p w:rsidR="005B5319" w:rsidRDefault="005B5319" w:rsidP="005B5319">
      <w:r w:rsidRPr="000B59A6">
        <w:t>1.3.</w:t>
      </w:r>
      <w:r w:rsidRPr="000B59A6">
        <w:tab/>
        <w:t>Review learning outcomes lists selected by the parent and prioritize target skills (p. 86).</w:t>
      </w:r>
    </w:p>
    <w:p w:rsidR="005B5319" w:rsidRPr="000B59A6" w:rsidRDefault="005B5319" w:rsidP="005B5319">
      <w:pPr>
        <w:numPr>
          <w:ilvl w:val="3"/>
          <w:numId w:val="3"/>
        </w:numPr>
        <w:ind w:left="2160"/>
      </w:pPr>
      <w:r w:rsidRPr="000B59A6">
        <w:t>Ask the parent to rate the student’s functioning level on each listed skill.</w:t>
      </w:r>
    </w:p>
    <w:p w:rsidR="005B5319" w:rsidRPr="000B59A6" w:rsidRDefault="005B5319" w:rsidP="005B5319">
      <w:pPr>
        <w:numPr>
          <w:ilvl w:val="4"/>
          <w:numId w:val="3"/>
        </w:numPr>
        <w:ind w:left="2880"/>
      </w:pPr>
      <w:r w:rsidRPr="000B59A6">
        <w:t>Early/emerging (1-25%)</w:t>
      </w:r>
    </w:p>
    <w:p w:rsidR="005B5319" w:rsidRPr="000B59A6" w:rsidRDefault="005B5319" w:rsidP="005B5319">
      <w:pPr>
        <w:numPr>
          <w:ilvl w:val="4"/>
          <w:numId w:val="3"/>
        </w:numPr>
        <w:ind w:left="2880"/>
      </w:pPr>
      <w:r w:rsidRPr="000B59A6">
        <w:t>Partial (25-80%)</w:t>
      </w:r>
    </w:p>
    <w:p w:rsidR="005B5319" w:rsidRPr="000B59A6" w:rsidRDefault="005B5319" w:rsidP="005B5319">
      <w:pPr>
        <w:numPr>
          <w:ilvl w:val="4"/>
          <w:numId w:val="3"/>
        </w:numPr>
        <w:ind w:left="2880"/>
      </w:pPr>
      <w:r w:rsidRPr="000B59A6">
        <w:t>Skillful (80%+)</w:t>
      </w:r>
    </w:p>
    <w:p w:rsidR="005B5319" w:rsidRPr="000B59A6" w:rsidRDefault="005B5319" w:rsidP="005B5319">
      <w:pPr>
        <w:numPr>
          <w:ilvl w:val="3"/>
          <w:numId w:val="3"/>
        </w:numPr>
        <w:ind w:left="2160"/>
      </w:pPr>
      <w:r w:rsidRPr="000B59A6">
        <w:t>Ask the parent to indicate whether the skill needs work (trying to get at skill priorities).</w:t>
      </w:r>
    </w:p>
    <w:p w:rsidR="005B5319" w:rsidRPr="000B59A6" w:rsidRDefault="005B5319" w:rsidP="005B5319">
      <w:pPr>
        <w:numPr>
          <w:ilvl w:val="3"/>
          <w:numId w:val="3"/>
        </w:numPr>
        <w:ind w:left="2160"/>
      </w:pPr>
      <w:r w:rsidRPr="000B59A6">
        <w:t>From the list of skills that the parent identified as needing work, have them rank (1-5) up to five skills (p. 87)</w:t>
      </w:r>
    </w:p>
    <w:p w:rsidR="005B5319" w:rsidRPr="000B59A6" w:rsidRDefault="005B5319" w:rsidP="005B5319"/>
    <w:p w:rsidR="005B5319" w:rsidRDefault="005B5319" w:rsidP="005B5319">
      <w:r w:rsidRPr="000B59A6">
        <w:t>1.4</w:t>
      </w:r>
      <w:r w:rsidRPr="000B59A6">
        <w:tab/>
        <w:t>Prioritization</w:t>
      </w:r>
      <w:r>
        <w:t xml:space="preserve"> (p. 92)</w:t>
      </w:r>
    </w:p>
    <w:p w:rsidR="005B5319" w:rsidRPr="000B59A6" w:rsidRDefault="005B5319" w:rsidP="005B5319">
      <w:pPr>
        <w:pStyle w:val="ListParagraph"/>
        <w:numPr>
          <w:ilvl w:val="0"/>
          <w:numId w:val="4"/>
        </w:numPr>
        <w:ind w:left="1800"/>
      </w:pPr>
      <w:r w:rsidRPr="000B59A6">
        <w:t>List skills on ranked on curriculum lists on matrix by area, and indicate whether the other areas are ALOs</w:t>
      </w:r>
      <w:r>
        <w:t xml:space="preserve"> or not to be addressed.</w:t>
      </w:r>
    </w:p>
    <w:p w:rsidR="005B5319" w:rsidRPr="000B59A6" w:rsidRDefault="005B5319" w:rsidP="005B5319"/>
    <w:p w:rsidR="005B5319" w:rsidRDefault="005B5319" w:rsidP="005B5319">
      <w:r w:rsidRPr="000B59A6">
        <w:t>1.5.</w:t>
      </w:r>
      <w:r w:rsidRPr="000B59A6">
        <w:tab/>
        <w:t>Cross-Prioritization</w:t>
      </w:r>
      <w:r>
        <w:t xml:space="preserve"> (p.93)</w:t>
      </w:r>
    </w:p>
    <w:p w:rsidR="005B5319" w:rsidRPr="000B59A6" w:rsidRDefault="005B5319" w:rsidP="005B5319">
      <w:pPr>
        <w:numPr>
          <w:ilvl w:val="0"/>
          <w:numId w:val="6"/>
        </w:numPr>
        <w:ind w:left="1800"/>
      </w:pPr>
      <w:r w:rsidRPr="000B59A6">
        <w:t xml:space="preserve">From the matrix list top eight priorities on “priority </w:t>
      </w:r>
      <w:r>
        <w:t>learning outcomes” form</w:t>
      </w:r>
    </w:p>
    <w:p w:rsidR="005B5319" w:rsidRPr="000B59A6" w:rsidRDefault="005B5319" w:rsidP="005B5319">
      <w:pPr>
        <w:numPr>
          <w:ilvl w:val="3"/>
          <w:numId w:val="5"/>
        </w:numPr>
        <w:ind w:left="2160"/>
      </w:pPr>
      <w:r w:rsidRPr="000B59A6">
        <w:t>Identify learning/performance settings.</w:t>
      </w:r>
    </w:p>
    <w:p w:rsidR="005B5319" w:rsidRPr="000B59A6" w:rsidRDefault="005B5319" w:rsidP="005B5319">
      <w:pPr>
        <w:numPr>
          <w:ilvl w:val="3"/>
          <w:numId w:val="5"/>
        </w:numPr>
        <w:ind w:left="2160"/>
      </w:pPr>
      <w:r w:rsidRPr="000B59A6">
        <w:t>Identify if priority should be an:</w:t>
      </w:r>
    </w:p>
    <w:p w:rsidR="005B5319" w:rsidRPr="000B59A6" w:rsidRDefault="005B5319" w:rsidP="005B5319">
      <w:pPr>
        <w:numPr>
          <w:ilvl w:val="4"/>
          <w:numId w:val="5"/>
        </w:numPr>
        <w:ind w:left="2880"/>
      </w:pPr>
      <w:r w:rsidRPr="000B59A6">
        <w:t>IEP Goal</w:t>
      </w:r>
    </w:p>
    <w:p w:rsidR="005B5319" w:rsidRDefault="005B5319" w:rsidP="005B5319">
      <w:pPr>
        <w:numPr>
          <w:ilvl w:val="4"/>
          <w:numId w:val="5"/>
        </w:numPr>
        <w:ind w:left="2880"/>
      </w:pPr>
      <w:r w:rsidRPr="000B59A6">
        <w:t>Additional learning outcome(s)</w:t>
      </w:r>
      <w:r>
        <w:t xml:space="preserve"> </w:t>
      </w:r>
    </w:p>
    <w:p w:rsidR="006F1658" w:rsidRDefault="005B5319" w:rsidP="005B5319">
      <w:pPr>
        <w:numPr>
          <w:ilvl w:val="4"/>
          <w:numId w:val="5"/>
        </w:numPr>
        <w:ind w:left="2880"/>
      </w:pPr>
      <w:r>
        <w:t>W</w:t>
      </w:r>
      <w:r w:rsidRPr="000B59A6">
        <w:t xml:space="preserve">orked </w:t>
      </w:r>
      <w:r>
        <w:t xml:space="preserve">on </w:t>
      </w:r>
      <w:bookmarkStart w:id="0" w:name="_GoBack"/>
      <w:bookmarkEnd w:id="0"/>
      <w:r w:rsidRPr="000B59A6">
        <w:t>at home</w:t>
      </w:r>
    </w:p>
    <w:sectPr w:rsidR="006F1658" w:rsidSect="006F1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B08"/>
    <w:multiLevelType w:val="hybridMultilevel"/>
    <w:tmpl w:val="6CBE2C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910"/>
    <w:multiLevelType w:val="hybridMultilevel"/>
    <w:tmpl w:val="428E8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26E67"/>
    <w:multiLevelType w:val="hybridMultilevel"/>
    <w:tmpl w:val="636823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45F0396"/>
    <w:multiLevelType w:val="hybridMultilevel"/>
    <w:tmpl w:val="0F50A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0E4D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F9A"/>
    <w:multiLevelType w:val="hybridMultilevel"/>
    <w:tmpl w:val="B9BCD3C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9087E3E"/>
    <w:multiLevelType w:val="hybridMultilevel"/>
    <w:tmpl w:val="BF98A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19"/>
    <w:rsid w:val="005B5319"/>
    <w:rsid w:val="006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0E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Shamby Polychronis</dc:creator>
  <cp:keywords/>
  <dc:description/>
  <cp:lastModifiedBy>Shamby Polychronis</cp:lastModifiedBy>
  <cp:revision>1</cp:revision>
  <dcterms:created xsi:type="dcterms:W3CDTF">2012-10-17T22:31:00Z</dcterms:created>
  <dcterms:modified xsi:type="dcterms:W3CDTF">2012-10-17T22:32:00Z</dcterms:modified>
</cp:coreProperties>
</file>